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976CD" w14:textId="77777777" w:rsidR="00A53265" w:rsidRDefault="00496968">
      <w:pPr>
        <w:tabs>
          <w:tab w:val="left" w:pos="7835"/>
        </w:tabs>
        <w:spacing w:before="77"/>
        <w:ind w:left="100"/>
        <w:rPr>
          <w:b/>
          <w:sz w:val="40"/>
        </w:rPr>
      </w:pPr>
      <w:r>
        <w:rPr>
          <w:b/>
          <w:w w:val="105"/>
          <w:sz w:val="40"/>
        </w:rPr>
        <w:t>4-H</w:t>
      </w:r>
      <w:r>
        <w:rPr>
          <w:b/>
          <w:spacing w:val="-62"/>
          <w:w w:val="105"/>
          <w:sz w:val="40"/>
        </w:rPr>
        <w:t xml:space="preserve"> </w:t>
      </w:r>
      <w:r>
        <w:rPr>
          <w:b/>
          <w:w w:val="105"/>
          <w:sz w:val="40"/>
        </w:rPr>
        <w:t>Public</w:t>
      </w:r>
      <w:r>
        <w:rPr>
          <w:b/>
          <w:spacing w:val="-63"/>
          <w:w w:val="105"/>
          <w:sz w:val="40"/>
        </w:rPr>
        <w:t xml:space="preserve"> </w:t>
      </w:r>
      <w:r>
        <w:rPr>
          <w:b/>
          <w:w w:val="105"/>
          <w:sz w:val="40"/>
        </w:rPr>
        <w:t>Speaking</w:t>
      </w:r>
      <w:r>
        <w:rPr>
          <w:b/>
          <w:spacing w:val="-63"/>
          <w:w w:val="105"/>
          <w:sz w:val="40"/>
        </w:rPr>
        <w:t xml:space="preserve"> </w:t>
      </w:r>
      <w:r>
        <w:rPr>
          <w:b/>
          <w:w w:val="105"/>
          <w:sz w:val="40"/>
        </w:rPr>
        <w:t>Comment</w:t>
      </w:r>
      <w:r>
        <w:rPr>
          <w:b/>
          <w:spacing w:val="-63"/>
          <w:w w:val="105"/>
          <w:sz w:val="40"/>
        </w:rPr>
        <w:t xml:space="preserve"> </w:t>
      </w:r>
      <w:r>
        <w:rPr>
          <w:b/>
          <w:w w:val="105"/>
          <w:sz w:val="40"/>
        </w:rPr>
        <w:t>Sheet</w:t>
      </w:r>
      <w:r>
        <w:rPr>
          <w:b/>
          <w:w w:val="105"/>
          <w:sz w:val="40"/>
        </w:rPr>
        <w:tab/>
      </w:r>
      <w:r>
        <w:rPr>
          <w:b/>
          <w:spacing w:val="-4"/>
          <w:w w:val="105"/>
          <w:sz w:val="40"/>
          <w:vertAlign w:val="subscript"/>
        </w:rPr>
        <w:t>Prepared/Impromptu</w:t>
      </w:r>
    </w:p>
    <w:p w14:paraId="4D4F49A6" w14:textId="77777777" w:rsidR="00A53265" w:rsidRDefault="00496968">
      <w:pPr>
        <w:pStyle w:val="BodyText"/>
        <w:spacing w:before="119"/>
        <w:ind w:right="787"/>
        <w:jc w:val="right"/>
      </w:pPr>
      <w:r>
        <w:t>(Circle one)</w:t>
      </w:r>
    </w:p>
    <w:p w14:paraId="75C94177" w14:textId="77777777" w:rsidR="00A53265" w:rsidRDefault="00496968">
      <w:pPr>
        <w:pStyle w:val="BodyText"/>
        <w:tabs>
          <w:tab w:val="left" w:pos="7213"/>
        </w:tabs>
        <w:spacing w:before="121" w:after="4" w:line="364" w:lineRule="auto"/>
        <w:ind w:left="100" w:right="3344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Speaker: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Speech</w:t>
      </w:r>
      <w:r>
        <w:rPr>
          <w:spacing w:val="-9"/>
        </w:rPr>
        <w:t xml:space="preserve"> </w:t>
      </w:r>
      <w:r>
        <w:t>Title: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590"/>
        <w:gridCol w:w="578"/>
        <w:gridCol w:w="590"/>
        <w:gridCol w:w="580"/>
        <w:gridCol w:w="4408"/>
      </w:tblGrid>
      <w:tr w:rsidR="00A53265" w14:paraId="68CBB7B6" w14:textId="77777777">
        <w:trPr>
          <w:trHeight w:val="1288"/>
        </w:trPr>
        <w:tc>
          <w:tcPr>
            <w:tcW w:w="3528" w:type="dxa"/>
          </w:tcPr>
          <w:p w14:paraId="44E15C1B" w14:textId="77777777" w:rsidR="00A53265" w:rsidRDefault="00A53265">
            <w:pPr>
              <w:pStyle w:val="TableParagraph"/>
            </w:pPr>
          </w:p>
          <w:p w14:paraId="1497449D" w14:textId="77777777" w:rsidR="00A53265" w:rsidRDefault="00A53265">
            <w:pPr>
              <w:pStyle w:val="TableParagraph"/>
              <w:spacing w:before="5"/>
              <w:rPr>
                <w:sz w:val="23"/>
              </w:rPr>
            </w:pPr>
          </w:p>
          <w:p w14:paraId="0A2FF57C" w14:textId="77777777" w:rsidR="00A53265" w:rsidRDefault="00496968">
            <w:pPr>
              <w:pStyle w:val="TableParagraph"/>
              <w:ind w:left="995"/>
              <w:rPr>
                <w:b/>
                <w:sz w:val="20"/>
              </w:rPr>
            </w:pPr>
            <w:r>
              <w:rPr>
                <w:b/>
                <w:sz w:val="20"/>
              </w:rPr>
              <w:t>Judging Criteria</w:t>
            </w:r>
          </w:p>
        </w:tc>
        <w:tc>
          <w:tcPr>
            <w:tcW w:w="590" w:type="dxa"/>
            <w:textDirection w:val="btLr"/>
          </w:tcPr>
          <w:p w14:paraId="6CE93D3B" w14:textId="77777777" w:rsidR="00A53265" w:rsidRDefault="00496968">
            <w:pPr>
              <w:pStyle w:val="TableParagraph"/>
              <w:spacing w:before="17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Excellent</w:t>
            </w:r>
          </w:p>
        </w:tc>
        <w:tc>
          <w:tcPr>
            <w:tcW w:w="578" w:type="dxa"/>
            <w:textDirection w:val="btLr"/>
          </w:tcPr>
          <w:p w14:paraId="4ADF0090" w14:textId="77777777" w:rsidR="00A53265" w:rsidRDefault="00496968">
            <w:pPr>
              <w:pStyle w:val="TableParagraph"/>
              <w:spacing w:before="172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Very Good</w:t>
            </w:r>
          </w:p>
        </w:tc>
        <w:tc>
          <w:tcPr>
            <w:tcW w:w="590" w:type="dxa"/>
            <w:textDirection w:val="btLr"/>
          </w:tcPr>
          <w:p w14:paraId="68255F2A" w14:textId="77777777" w:rsidR="00A53265" w:rsidRDefault="00496968">
            <w:pPr>
              <w:pStyle w:val="TableParagraph"/>
              <w:spacing w:before="180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</w:tc>
        <w:tc>
          <w:tcPr>
            <w:tcW w:w="580" w:type="dxa"/>
            <w:textDirection w:val="btLr"/>
          </w:tcPr>
          <w:p w14:paraId="7CC0B9B4" w14:textId="77777777" w:rsidR="00A53265" w:rsidRDefault="00496968">
            <w:pPr>
              <w:pStyle w:val="TableParagraph"/>
              <w:spacing w:before="176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</w:tc>
        <w:tc>
          <w:tcPr>
            <w:tcW w:w="4408" w:type="dxa"/>
          </w:tcPr>
          <w:p w14:paraId="08A11A5E" w14:textId="77777777" w:rsidR="00A53265" w:rsidRDefault="00A53265">
            <w:pPr>
              <w:pStyle w:val="TableParagraph"/>
            </w:pPr>
          </w:p>
          <w:p w14:paraId="277D31E3" w14:textId="77777777" w:rsidR="00A53265" w:rsidRDefault="00A53265">
            <w:pPr>
              <w:pStyle w:val="TableParagraph"/>
              <w:spacing w:before="5"/>
              <w:rPr>
                <w:sz w:val="23"/>
              </w:rPr>
            </w:pPr>
          </w:p>
          <w:p w14:paraId="08EF8B9D" w14:textId="77777777" w:rsidR="00A53265" w:rsidRDefault="00496968">
            <w:pPr>
              <w:pStyle w:val="TableParagraph"/>
              <w:ind w:left="1668" w:right="16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A53265" w14:paraId="4D866CAA" w14:textId="77777777">
        <w:trPr>
          <w:trHeight w:val="618"/>
        </w:trPr>
        <w:tc>
          <w:tcPr>
            <w:tcW w:w="3528" w:type="dxa"/>
          </w:tcPr>
          <w:p w14:paraId="6A53AB5D" w14:textId="77777777" w:rsidR="00A53265" w:rsidRDefault="00496968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  <w:p w14:paraId="26E1FE5B" w14:textId="77777777" w:rsidR="00A53265" w:rsidRDefault="00496968">
            <w:pPr>
              <w:pStyle w:val="TableParagraph"/>
              <w:numPr>
                <w:ilvl w:val="0"/>
                <w:numId w:val="6"/>
              </w:numPr>
              <w:tabs>
                <w:tab w:val="left" w:pos="569"/>
              </w:tabs>
              <w:spacing w:before="82"/>
              <w:ind w:hanging="273"/>
              <w:rPr>
                <w:sz w:val="20"/>
              </w:rPr>
            </w:pPr>
            <w:r>
              <w:rPr>
                <w:sz w:val="20"/>
              </w:rPr>
              <w:t>Topic was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  <w:tc>
          <w:tcPr>
            <w:tcW w:w="590" w:type="dxa"/>
          </w:tcPr>
          <w:p w14:paraId="46E7AE4B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411646CB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</w:tcPr>
          <w:p w14:paraId="0EA6A188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14:paraId="298F9255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8" w:type="dxa"/>
            <w:vMerge w:val="restart"/>
          </w:tcPr>
          <w:p w14:paraId="03ED9C00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3265" w14:paraId="0200B93E" w14:textId="77777777">
        <w:trPr>
          <w:trHeight w:val="2159"/>
        </w:trPr>
        <w:tc>
          <w:tcPr>
            <w:tcW w:w="3528" w:type="dxa"/>
          </w:tcPr>
          <w:p w14:paraId="3903863B" w14:textId="77777777" w:rsidR="00A53265" w:rsidRDefault="00496968">
            <w:pPr>
              <w:pStyle w:val="TableParagraph"/>
              <w:numPr>
                <w:ilvl w:val="0"/>
                <w:numId w:val="5"/>
              </w:numPr>
              <w:tabs>
                <w:tab w:val="left" w:pos="569"/>
              </w:tabs>
              <w:spacing w:line="229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Included a personal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viewpoint</w:t>
            </w:r>
          </w:p>
          <w:p w14:paraId="5741626B" w14:textId="77777777" w:rsidR="00A53265" w:rsidRDefault="00496968">
            <w:pPr>
              <w:pStyle w:val="TableParagraph"/>
              <w:numPr>
                <w:ilvl w:val="0"/>
                <w:numId w:val="5"/>
              </w:numPr>
              <w:tabs>
                <w:tab w:val="left" w:pos="569"/>
              </w:tabs>
              <w:spacing w:before="77" w:line="242" w:lineRule="auto"/>
              <w:ind w:right="303" w:hanging="273"/>
              <w:rPr>
                <w:sz w:val="20"/>
              </w:rPr>
            </w:pPr>
            <w:r>
              <w:rPr>
                <w:sz w:val="20"/>
              </w:rPr>
              <w:t>Speech was delivered 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 introduction, body, and conclusion</w:t>
            </w:r>
          </w:p>
          <w:p w14:paraId="02698CAD" w14:textId="77777777" w:rsidR="00A53265" w:rsidRDefault="00496968">
            <w:pPr>
              <w:pStyle w:val="TableParagraph"/>
              <w:numPr>
                <w:ilvl w:val="0"/>
                <w:numId w:val="5"/>
              </w:numPr>
              <w:tabs>
                <w:tab w:val="left" w:pos="569"/>
              </w:tabs>
              <w:spacing w:before="73" w:line="242" w:lineRule="auto"/>
              <w:ind w:right="425" w:hanging="273"/>
              <w:rPr>
                <w:sz w:val="20"/>
              </w:rPr>
            </w:pPr>
            <w:r>
              <w:rPr>
                <w:sz w:val="20"/>
              </w:rPr>
              <w:t>Introduction gained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attention and led into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speech</w:t>
            </w:r>
          </w:p>
          <w:p w14:paraId="2646683F" w14:textId="77777777" w:rsidR="00A53265" w:rsidRDefault="00496968">
            <w:pPr>
              <w:pStyle w:val="TableParagraph"/>
              <w:numPr>
                <w:ilvl w:val="0"/>
                <w:numId w:val="5"/>
              </w:numPr>
              <w:tabs>
                <w:tab w:val="left" w:pos="569"/>
              </w:tabs>
              <w:spacing w:before="76" w:line="242" w:lineRule="auto"/>
              <w:ind w:right="311" w:hanging="273"/>
              <w:rPr>
                <w:sz w:val="20"/>
              </w:rPr>
            </w:pPr>
            <w:r>
              <w:rPr>
                <w:sz w:val="20"/>
              </w:rPr>
              <w:t>Conclusion ended the speech appropriately</w:t>
            </w:r>
          </w:p>
        </w:tc>
        <w:tc>
          <w:tcPr>
            <w:tcW w:w="590" w:type="dxa"/>
          </w:tcPr>
          <w:p w14:paraId="7619F07C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5C2BAD58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</w:tcPr>
          <w:p w14:paraId="12A6032E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14:paraId="05D4B902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14:paraId="4CCA252B" w14:textId="77777777" w:rsidR="00A53265" w:rsidRDefault="00A53265">
            <w:pPr>
              <w:rPr>
                <w:sz w:val="2"/>
                <w:szCs w:val="2"/>
              </w:rPr>
            </w:pPr>
          </w:p>
        </w:tc>
      </w:tr>
      <w:tr w:rsidR="00A53265" w14:paraId="5EFE416C" w14:textId="77777777">
        <w:trPr>
          <w:trHeight w:val="1161"/>
        </w:trPr>
        <w:tc>
          <w:tcPr>
            <w:tcW w:w="3528" w:type="dxa"/>
          </w:tcPr>
          <w:p w14:paraId="70CF3219" w14:textId="77777777" w:rsidR="00A53265" w:rsidRDefault="00496968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</w:tabs>
              <w:spacing w:line="229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Main points were clearly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</w:p>
          <w:p w14:paraId="57C1DA3A" w14:textId="77777777" w:rsidR="00A53265" w:rsidRDefault="00496968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</w:tabs>
              <w:spacing w:before="79"/>
              <w:ind w:right="479" w:hanging="273"/>
              <w:rPr>
                <w:sz w:val="20"/>
              </w:rPr>
            </w:pPr>
            <w:r>
              <w:rPr>
                <w:sz w:val="20"/>
              </w:rPr>
              <w:t>Used specifics to support or explain 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  <w:p w14:paraId="42DDB844" w14:textId="77777777" w:rsidR="00A53265" w:rsidRDefault="00496968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</w:tabs>
              <w:spacing w:before="83"/>
              <w:ind w:hanging="273"/>
              <w:rPr>
                <w:sz w:val="20"/>
              </w:rPr>
            </w:pPr>
            <w:r>
              <w:rPr>
                <w:sz w:val="20"/>
              </w:rPr>
              <w:t>Proper use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</w:p>
        </w:tc>
        <w:tc>
          <w:tcPr>
            <w:tcW w:w="590" w:type="dxa"/>
          </w:tcPr>
          <w:p w14:paraId="4EF2D056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542F3F98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</w:tcPr>
          <w:p w14:paraId="33A78795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14:paraId="3D091F0B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14:paraId="21F8C084" w14:textId="77777777" w:rsidR="00A53265" w:rsidRDefault="00A53265">
            <w:pPr>
              <w:rPr>
                <w:sz w:val="2"/>
                <w:szCs w:val="2"/>
              </w:rPr>
            </w:pPr>
          </w:p>
        </w:tc>
      </w:tr>
      <w:tr w:rsidR="00A53265" w14:paraId="409532D2" w14:textId="77777777">
        <w:trPr>
          <w:trHeight w:val="2090"/>
        </w:trPr>
        <w:tc>
          <w:tcPr>
            <w:tcW w:w="3528" w:type="dxa"/>
          </w:tcPr>
          <w:p w14:paraId="5B20B249" w14:textId="77777777" w:rsidR="00A53265" w:rsidRDefault="00496968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Delivery:</w:t>
            </w:r>
          </w:p>
          <w:p w14:paraId="1064837F" w14:textId="77777777" w:rsidR="00A53265" w:rsidRDefault="00496968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82"/>
              <w:ind w:hanging="273"/>
              <w:rPr>
                <w:sz w:val="20"/>
              </w:rPr>
            </w:pPr>
            <w:r>
              <w:rPr>
                <w:sz w:val="20"/>
              </w:rPr>
              <w:t>Correct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pronunciation</w:t>
            </w:r>
          </w:p>
          <w:p w14:paraId="7B1564F7" w14:textId="77777777" w:rsidR="00A53265" w:rsidRDefault="00496968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79"/>
              <w:ind w:hanging="273"/>
              <w:rPr>
                <w:sz w:val="20"/>
              </w:rPr>
            </w:pPr>
            <w:r>
              <w:rPr>
                <w:sz w:val="20"/>
              </w:rPr>
              <w:t>Clear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enunciation</w:t>
            </w:r>
          </w:p>
          <w:p w14:paraId="7ECF6305" w14:textId="77777777" w:rsidR="00A53265" w:rsidRDefault="00496968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80"/>
              <w:ind w:hanging="273"/>
              <w:rPr>
                <w:sz w:val="20"/>
              </w:rPr>
            </w:pPr>
            <w:r>
              <w:rPr>
                <w:sz w:val="20"/>
              </w:rPr>
              <w:t>Words easily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</w:p>
          <w:p w14:paraId="7516AA6E" w14:textId="77777777" w:rsidR="00A53265" w:rsidRDefault="00496968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80"/>
              <w:ind w:hanging="273"/>
              <w:rPr>
                <w:sz w:val="20"/>
              </w:rPr>
            </w:pPr>
            <w:r>
              <w:rPr>
                <w:sz w:val="20"/>
              </w:rPr>
              <w:t>Vocal variety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emphasis</w:t>
            </w:r>
          </w:p>
          <w:p w14:paraId="0195224B" w14:textId="77777777" w:rsidR="00A53265" w:rsidRDefault="00496968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79"/>
              <w:ind w:right="669" w:hanging="273"/>
              <w:rPr>
                <w:sz w:val="20"/>
              </w:rPr>
            </w:pPr>
            <w:r>
              <w:rPr>
                <w:sz w:val="20"/>
              </w:rPr>
              <w:t>Voice natural with sincere enthusiasm, clearly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heard</w:t>
            </w:r>
          </w:p>
        </w:tc>
        <w:tc>
          <w:tcPr>
            <w:tcW w:w="590" w:type="dxa"/>
          </w:tcPr>
          <w:p w14:paraId="5151531D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37EE5E65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</w:tcPr>
          <w:p w14:paraId="4EA82C58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14:paraId="24BA1C23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8" w:type="dxa"/>
            <w:vMerge w:val="restart"/>
          </w:tcPr>
          <w:p w14:paraId="12D64156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3265" w14:paraId="60C50B99" w14:textId="77777777">
        <w:trPr>
          <w:trHeight w:val="2159"/>
        </w:trPr>
        <w:tc>
          <w:tcPr>
            <w:tcW w:w="3528" w:type="dxa"/>
          </w:tcPr>
          <w:p w14:paraId="36CB6D12" w14:textId="77777777" w:rsidR="00A53265" w:rsidRDefault="00496968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spacing w:line="229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Maintained eye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</w:p>
          <w:p w14:paraId="352409A8" w14:textId="77777777" w:rsidR="00A53265" w:rsidRDefault="00496968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spacing w:before="77" w:line="242" w:lineRule="auto"/>
              <w:ind w:right="269" w:hanging="273"/>
              <w:rPr>
                <w:sz w:val="20"/>
              </w:rPr>
            </w:pPr>
            <w:r>
              <w:rPr>
                <w:sz w:val="20"/>
              </w:rPr>
              <w:t>Body language (gestures, expressions, body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positioning,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 supported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  <w:p w14:paraId="42933BC3" w14:textId="77777777" w:rsidR="00A53265" w:rsidRDefault="00496968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spacing w:before="73"/>
              <w:ind w:right="435" w:hanging="273"/>
              <w:rPr>
                <w:sz w:val="20"/>
              </w:rPr>
            </w:pPr>
            <w:r>
              <w:rPr>
                <w:sz w:val="20"/>
              </w:rPr>
              <w:t>Comfortable stance and movement, not distracting to audience</w:t>
            </w:r>
          </w:p>
          <w:p w14:paraId="2568777E" w14:textId="77777777" w:rsidR="00A53265" w:rsidRDefault="00496968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spacing w:before="83"/>
              <w:ind w:hanging="273"/>
              <w:rPr>
                <w:sz w:val="20"/>
              </w:rPr>
            </w:pPr>
            <w:r>
              <w:rPr>
                <w:sz w:val="20"/>
              </w:rPr>
              <w:t>Used notes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</w:p>
        </w:tc>
        <w:tc>
          <w:tcPr>
            <w:tcW w:w="590" w:type="dxa"/>
          </w:tcPr>
          <w:p w14:paraId="33BCD379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6E09935C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</w:tcPr>
          <w:p w14:paraId="0067186D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14:paraId="0E20C593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14:paraId="1A483FD2" w14:textId="77777777" w:rsidR="00A53265" w:rsidRDefault="00A53265">
            <w:pPr>
              <w:rPr>
                <w:sz w:val="2"/>
                <w:szCs w:val="2"/>
              </w:rPr>
            </w:pPr>
          </w:p>
        </w:tc>
      </w:tr>
      <w:tr w:rsidR="00A53265" w14:paraId="0B4CD5B6" w14:textId="77777777">
        <w:trPr>
          <w:trHeight w:val="1158"/>
        </w:trPr>
        <w:tc>
          <w:tcPr>
            <w:tcW w:w="3528" w:type="dxa"/>
          </w:tcPr>
          <w:p w14:paraId="025AD458" w14:textId="77777777" w:rsidR="00A53265" w:rsidRDefault="00496968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spacing w:line="229" w:lineRule="exact"/>
              <w:ind w:hanging="273"/>
              <w:rPr>
                <w:sz w:val="20"/>
              </w:rPr>
            </w:pPr>
            <w:r>
              <w:rPr>
                <w:sz w:val="20"/>
              </w:rPr>
              <w:t>Maintained audience's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</w:p>
          <w:p w14:paraId="7190DEE6" w14:textId="77777777" w:rsidR="00A53265" w:rsidRDefault="00496968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spacing w:before="77" w:line="242" w:lineRule="auto"/>
              <w:ind w:right="581" w:hanging="273"/>
              <w:rPr>
                <w:sz w:val="20"/>
              </w:rPr>
            </w:pPr>
            <w:r>
              <w:rPr>
                <w:sz w:val="20"/>
              </w:rPr>
              <w:t>Overall impression, neat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 appearance</w:t>
            </w:r>
          </w:p>
          <w:p w14:paraId="5DC420D4" w14:textId="77777777" w:rsidR="00A53265" w:rsidRDefault="00496968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spacing w:before="78"/>
              <w:ind w:hanging="273"/>
              <w:rPr>
                <w:sz w:val="20"/>
              </w:rPr>
            </w:pPr>
            <w:r>
              <w:rPr>
                <w:sz w:val="20"/>
              </w:rPr>
              <w:t>Confident, natural 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relaxed</w:t>
            </w:r>
          </w:p>
        </w:tc>
        <w:tc>
          <w:tcPr>
            <w:tcW w:w="590" w:type="dxa"/>
          </w:tcPr>
          <w:p w14:paraId="482C5EEC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694271E0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</w:tcPr>
          <w:p w14:paraId="35179F07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14:paraId="663CA4A9" w14:textId="77777777" w:rsidR="00A53265" w:rsidRDefault="00A53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14:paraId="3F85CE6C" w14:textId="77777777" w:rsidR="00A53265" w:rsidRDefault="00A53265">
            <w:pPr>
              <w:rPr>
                <w:sz w:val="2"/>
                <w:szCs w:val="2"/>
              </w:rPr>
            </w:pPr>
          </w:p>
        </w:tc>
      </w:tr>
    </w:tbl>
    <w:p w14:paraId="1DAF5DBE" w14:textId="77777777" w:rsidR="00A53265" w:rsidRDefault="00A53265">
      <w:pPr>
        <w:pStyle w:val="BodyText"/>
        <w:rPr>
          <w:sz w:val="22"/>
        </w:rPr>
      </w:pPr>
    </w:p>
    <w:p w14:paraId="6BAC0575" w14:textId="77777777" w:rsidR="00A53265" w:rsidRDefault="00A53265">
      <w:pPr>
        <w:pStyle w:val="BodyText"/>
        <w:rPr>
          <w:sz w:val="22"/>
        </w:rPr>
      </w:pPr>
    </w:p>
    <w:p w14:paraId="415A45A0" w14:textId="77777777" w:rsidR="00A53265" w:rsidRDefault="00496968">
      <w:pPr>
        <w:pStyle w:val="BodyText"/>
        <w:tabs>
          <w:tab w:val="left" w:pos="6028"/>
          <w:tab w:val="left" w:pos="10401"/>
        </w:tabs>
        <w:spacing w:before="192"/>
        <w:ind w:left="100"/>
      </w:pPr>
      <w:r>
        <w:t>Judge's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51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A53265">
      <w:type w:val="continuous"/>
      <w:pgSz w:w="12240" w:h="15840"/>
      <w:pgMar w:top="980" w:right="9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C46"/>
    <w:multiLevelType w:val="hybridMultilevel"/>
    <w:tmpl w:val="2D2670AA"/>
    <w:lvl w:ilvl="0" w:tplc="868ADDAA">
      <w:numFmt w:val="bullet"/>
      <w:lvlText w:val="•"/>
      <w:lvlJc w:val="left"/>
      <w:pPr>
        <w:ind w:left="568" w:hanging="274"/>
      </w:pPr>
      <w:rPr>
        <w:rFonts w:ascii="Arial" w:eastAsia="Arial" w:hAnsi="Arial" w:cs="Arial" w:hint="default"/>
        <w:w w:val="100"/>
        <w:sz w:val="16"/>
        <w:szCs w:val="16"/>
      </w:rPr>
    </w:lvl>
    <w:lvl w:ilvl="1" w:tplc="635AE1FC">
      <w:numFmt w:val="bullet"/>
      <w:lvlText w:val="•"/>
      <w:lvlJc w:val="left"/>
      <w:pPr>
        <w:ind w:left="855" w:hanging="274"/>
      </w:pPr>
      <w:rPr>
        <w:rFonts w:hint="default"/>
      </w:rPr>
    </w:lvl>
    <w:lvl w:ilvl="2" w:tplc="FE2A1F40">
      <w:numFmt w:val="bullet"/>
      <w:lvlText w:val="•"/>
      <w:lvlJc w:val="left"/>
      <w:pPr>
        <w:ind w:left="1151" w:hanging="274"/>
      </w:pPr>
      <w:rPr>
        <w:rFonts w:hint="default"/>
      </w:rPr>
    </w:lvl>
    <w:lvl w:ilvl="3" w:tplc="5D14201C">
      <w:numFmt w:val="bullet"/>
      <w:lvlText w:val="•"/>
      <w:lvlJc w:val="left"/>
      <w:pPr>
        <w:ind w:left="1447" w:hanging="274"/>
      </w:pPr>
      <w:rPr>
        <w:rFonts w:hint="default"/>
      </w:rPr>
    </w:lvl>
    <w:lvl w:ilvl="4" w:tplc="236AFA10">
      <w:numFmt w:val="bullet"/>
      <w:lvlText w:val="•"/>
      <w:lvlJc w:val="left"/>
      <w:pPr>
        <w:ind w:left="1743" w:hanging="274"/>
      </w:pPr>
      <w:rPr>
        <w:rFonts w:hint="default"/>
      </w:rPr>
    </w:lvl>
    <w:lvl w:ilvl="5" w:tplc="F800B396">
      <w:numFmt w:val="bullet"/>
      <w:lvlText w:val="•"/>
      <w:lvlJc w:val="left"/>
      <w:pPr>
        <w:ind w:left="2039" w:hanging="274"/>
      </w:pPr>
      <w:rPr>
        <w:rFonts w:hint="default"/>
      </w:rPr>
    </w:lvl>
    <w:lvl w:ilvl="6" w:tplc="2026DAE6">
      <w:numFmt w:val="bullet"/>
      <w:lvlText w:val="•"/>
      <w:lvlJc w:val="left"/>
      <w:pPr>
        <w:ind w:left="2334" w:hanging="274"/>
      </w:pPr>
      <w:rPr>
        <w:rFonts w:hint="default"/>
      </w:rPr>
    </w:lvl>
    <w:lvl w:ilvl="7" w:tplc="65F27554">
      <w:numFmt w:val="bullet"/>
      <w:lvlText w:val="•"/>
      <w:lvlJc w:val="left"/>
      <w:pPr>
        <w:ind w:left="2630" w:hanging="274"/>
      </w:pPr>
      <w:rPr>
        <w:rFonts w:hint="default"/>
      </w:rPr>
    </w:lvl>
    <w:lvl w:ilvl="8" w:tplc="786A0F2C">
      <w:numFmt w:val="bullet"/>
      <w:lvlText w:val="•"/>
      <w:lvlJc w:val="left"/>
      <w:pPr>
        <w:ind w:left="2926" w:hanging="274"/>
      </w:pPr>
      <w:rPr>
        <w:rFonts w:hint="default"/>
      </w:rPr>
    </w:lvl>
  </w:abstractNum>
  <w:abstractNum w:abstractNumId="1" w15:restartNumberingAfterBreak="0">
    <w:nsid w:val="23163B97"/>
    <w:multiLevelType w:val="hybridMultilevel"/>
    <w:tmpl w:val="9440D6C0"/>
    <w:lvl w:ilvl="0" w:tplc="11DA3406">
      <w:numFmt w:val="bullet"/>
      <w:lvlText w:val="•"/>
      <w:lvlJc w:val="left"/>
      <w:pPr>
        <w:ind w:left="568" w:hanging="274"/>
      </w:pPr>
      <w:rPr>
        <w:rFonts w:ascii="Arial" w:eastAsia="Arial" w:hAnsi="Arial" w:cs="Arial" w:hint="default"/>
        <w:w w:val="100"/>
        <w:sz w:val="16"/>
        <w:szCs w:val="16"/>
      </w:rPr>
    </w:lvl>
    <w:lvl w:ilvl="1" w:tplc="58BE0A34">
      <w:numFmt w:val="bullet"/>
      <w:lvlText w:val="•"/>
      <w:lvlJc w:val="left"/>
      <w:pPr>
        <w:ind w:left="855" w:hanging="274"/>
      </w:pPr>
      <w:rPr>
        <w:rFonts w:hint="default"/>
      </w:rPr>
    </w:lvl>
    <w:lvl w:ilvl="2" w:tplc="A7E8D984">
      <w:numFmt w:val="bullet"/>
      <w:lvlText w:val="•"/>
      <w:lvlJc w:val="left"/>
      <w:pPr>
        <w:ind w:left="1151" w:hanging="274"/>
      </w:pPr>
      <w:rPr>
        <w:rFonts w:hint="default"/>
      </w:rPr>
    </w:lvl>
    <w:lvl w:ilvl="3" w:tplc="52B45398">
      <w:numFmt w:val="bullet"/>
      <w:lvlText w:val="•"/>
      <w:lvlJc w:val="left"/>
      <w:pPr>
        <w:ind w:left="1447" w:hanging="274"/>
      </w:pPr>
      <w:rPr>
        <w:rFonts w:hint="default"/>
      </w:rPr>
    </w:lvl>
    <w:lvl w:ilvl="4" w:tplc="7E620672">
      <w:numFmt w:val="bullet"/>
      <w:lvlText w:val="•"/>
      <w:lvlJc w:val="left"/>
      <w:pPr>
        <w:ind w:left="1743" w:hanging="274"/>
      </w:pPr>
      <w:rPr>
        <w:rFonts w:hint="default"/>
      </w:rPr>
    </w:lvl>
    <w:lvl w:ilvl="5" w:tplc="99EEAB1C">
      <w:numFmt w:val="bullet"/>
      <w:lvlText w:val="•"/>
      <w:lvlJc w:val="left"/>
      <w:pPr>
        <w:ind w:left="2039" w:hanging="274"/>
      </w:pPr>
      <w:rPr>
        <w:rFonts w:hint="default"/>
      </w:rPr>
    </w:lvl>
    <w:lvl w:ilvl="6" w:tplc="DDDAB316">
      <w:numFmt w:val="bullet"/>
      <w:lvlText w:val="•"/>
      <w:lvlJc w:val="left"/>
      <w:pPr>
        <w:ind w:left="2334" w:hanging="274"/>
      </w:pPr>
      <w:rPr>
        <w:rFonts w:hint="default"/>
      </w:rPr>
    </w:lvl>
    <w:lvl w:ilvl="7" w:tplc="ED3E2266">
      <w:numFmt w:val="bullet"/>
      <w:lvlText w:val="•"/>
      <w:lvlJc w:val="left"/>
      <w:pPr>
        <w:ind w:left="2630" w:hanging="274"/>
      </w:pPr>
      <w:rPr>
        <w:rFonts w:hint="default"/>
      </w:rPr>
    </w:lvl>
    <w:lvl w:ilvl="8" w:tplc="26085E10">
      <w:numFmt w:val="bullet"/>
      <w:lvlText w:val="•"/>
      <w:lvlJc w:val="left"/>
      <w:pPr>
        <w:ind w:left="2926" w:hanging="274"/>
      </w:pPr>
      <w:rPr>
        <w:rFonts w:hint="default"/>
      </w:rPr>
    </w:lvl>
  </w:abstractNum>
  <w:abstractNum w:abstractNumId="2" w15:restartNumberingAfterBreak="0">
    <w:nsid w:val="2E49568F"/>
    <w:multiLevelType w:val="hybridMultilevel"/>
    <w:tmpl w:val="ED463B84"/>
    <w:lvl w:ilvl="0" w:tplc="B81A3B4E">
      <w:numFmt w:val="bullet"/>
      <w:lvlText w:val="•"/>
      <w:lvlJc w:val="left"/>
      <w:pPr>
        <w:ind w:left="568" w:hanging="274"/>
      </w:pPr>
      <w:rPr>
        <w:rFonts w:ascii="Arial" w:eastAsia="Arial" w:hAnsi="Arial" w:cs="Arial" w:hint="default"/>
        <w:w w:val="100"/>
        <w:sz w:val="16"/>
        <w:szCs w:val="16"/>
      </w:rPr>
    </w:lvl>
    <w:lvl w:ilvl="1" w:tplc="A8DED6AC">
      <w:numFmt w:val="bullet"/>
      <w:lvlText w:val="•"/>
      <w:lvlJc w:val="left"/>
      <w:pPr>
        <w:ind w:left="855" w:hanging="274"/>
      </w:pPr>
      <w:rPr>
        <w:rFonts w:hint="default"/>
      </w:rPr>
    </w:lvl>
    <w:lvl w:ilvl="2" w:tplc="331AD342">
      <w:numFmt w:val="bullet"/>
      <w:lvlText w:val="•"/>
      <w:lvlJc w:val="left"/>
      <w:pPr>
        <w:ind w:left="1151" w:hanging="274"/>
      </w:pPr>
      <w:rPr>
        <w:rFonts w:hint="default"/>
      </w:rPr>
    </w:lvl>
    <w:lvl w:ilvl="3" w:tplc="4C34E236">
      <w:numFmt w:val="bullet"/>
      <w:lvlText w:val="•"/>
      <w:lvlJc w:val="left"/>
      <w:pPr>
        <w:ind w:left="1447" w:hanging="274"/>
      </w:pPr>
      <w:rPr>
        <w:rFonts w:hint="default"/>
      </w:rPr>
    </w:lvl>
    <w:lvl w:ilvl="4" w:tplc="C068DC5E">
      <w:numFmt w:val="bullet"/>
      <w:lvlText w:val="•"/>
      <w:lvlJc w:val="left"/>
      <w:pPr>
        <w:ind w:left="1743" w:hanging="274"/>
      </w:pPr>
      <w:rPr>
        <w:rFonts w:hint="default"/>
      </w:rPr>
    </w:lvl>
    <w:lvl w:ilvl="5" w:tplc="B9020582">
      <w:numFmt w:val="bullet"/>
      <w:lvlText w:val="•"/>
      <w:lvlJc w:val="left"/>
      <w:pPr>
        <w:ind w:left="2039" w:hanging="274"/>
      </w:pPr>
      <w:rPr>
        <w:rFonts w:hint="default"/>
      </w:rPr>
    </w:lvl>
    <w:lvl w:ilvl="6" w:tplc="C4769028">
      <w:numFmt w:val="bullet"/>
      <w:lvlText w:val="•"/>
      <w:lvlJc w:val="left"/>
      <w:pPr>
        <w:ind w:left="2334" w:hanging="274"/>
      </w:pPr>
      <w:rPr>
        <w:rFonts w:hint="default"/>
      </w:rPr>
    </w:lvl>
    <w:lvl w:ilvl="7" w:tplc="D1D42F96">
      <w:numFmt w:val="bullet"/>
      <w:lvlText w:val="•"/>
      <w:lvlJc w:val="left"/>
      <w:pPr>
        <w:ind w:left="2630" w:hanging="274"/>
      </w:pPr>
      <w:rPr>
        <w:rFonts w:hint="default"/>
      </w:rPr>
    </w:lvl>
    <w:lvl w:ilvl="8" w:tplc="E5C2CB34">
      <w:numFmt w:val="bullet"/>
      <w:lvlText w:val="•"/>
      <w:lvlJc w:val="left"/>
      <w:pPr>
        <w:ind w:left="2926" w:hanging="274"/>
      </w:pPr>
      <w:rPr>
        <w:rFonts w:hint="default"/>
      </w:rPr>
    </w:lvl>
  </w:abstractNum>
  <w:abstractNum w:abstractNumId="3" w15:restartNumberingAfterBreak="0">
    <w:nsid w:val="404E25F4"/>
    <w:multiLevelType w:val="hybridMultilevel"/>
    <w:tmpl w:val="72FE02AC"/>
    <w:lvl w:ilvl="0" w:tplc="C1DCCF50">
      <w:numFmt w:val="bullet"/>
      <w:lvlText w:val="•"/>
      <w:lvlJc w:val="left"/>
      <w:pPr>
        <w:ind w:left="568" w:hanging="274"/>
      </w:pPr>
      <w:rPr>
        <w:rFonts w:ascii="Arial" w:eastAsia="Arial" w:hAnsi="Arial" w:cs="Arial" w:hint="default"/>
        <w:w w:val="100"/>
        <w:sz w:val="16"/>
        <w:szCs w:val="16"/>
      </w:rPr>
    </w:lvl>
    <w:lvl w:ilvl="1" w:tplc="E4CAB1B6">
      <w:numFmt w:val="bullet"/>
      <w:lvlText w:val="•"/>
      <w:lvlJc w:val="left"/>
      <w:pPr>
        <w:ind w:left="855" w:hanging="274"/>
      </w:pPr>
      <w:rPr>
        <w:rFonts w:hint="default"/>
      </w:rPr>
    </w:lvl>
    <w:lvl w:ilvl="2" w:tplc="008AFB92">
      <w:numFmt w:val="bullet"/>
      <w:lvlText w:val="•"/>
      <w:lvlJc w:val="left"/>
      <w:pPr>
        <w:ind w:left="1151" w:hanging="274"/>
      </w:pPr>
      <w:rPr>
        <w:rFonts w:hint="default"/>
      </w:rPr>
    </w:lvl>
    <w:lvl w:ilvl="3" w:tplc="AB045B88">
      <w:numFmt w:val="bullet"/>
      <w:lvlText w:val="•"/>
      <w:lvlJc w:val="left"/>
      <w:pPr>
        <w:ind w:left="1447" w:hanging="274"/>
      </w:pPr>
      <w:rPr>
        <w:rFonts w:hint="default"/>
      </w:rPr>
    </w:lvl>
    <w:lvl w:ilvl="4" w:tplc="ECCCED88">
      <w:numFmt w:val="bullet"/>
      <w:lvlText w:val="•"/>
      <w:lvlJc w:val="left"/>
      <w:pPr>
        <w:ind w:left="1743" w:hanging="274"/>
      </w:pPr>
      <w:rPr>
        <w:rFonts w:hint="default"/>
      </w:rPr>
    </w:lvl>
    <w:lvl w:ilvl="5" w:tplc="1736B4FC">
      <w:numFmt w:val="bullet"/>
      <w:lvlText w:val="•"/>
      <w:lvlJc w:val="left"/>
      <w:pPr>
        <w:ind w:left="2039" w:hanging="274"/>
      </w:pPr>
      <w:rPr>
        <w:rFonts w:hint="default"/>
      </w:rPr>
    </w:lvl>
    <w:lvl w:ilvl="6" w:tplc="A2E6E6F4">
      <w:numFmt w:val="bullet"/>
      <w:lvlText w:val="•"/>
      <w:lvlJc w:val="left"/>
      <w:pPr>
        <w:ind w:left="2334" w:hanging="274"/>
      </w:pPr>
      <w:rPr>
        <w:rFonts w:hint="default"/>
      </w:rPr>
    </w:lvl>
    <w:lvl w:ilvl="7" w:tplc="E45075CE">
      <w:numFmt w:val="bullet"/>
      <w:lvlText w:val="•"/>
      <w:lvlJc w:val="left"/>
      <w:pPr>
        <w:ind w:left="2630" w:hanging="274"/>
      </w:pPr>
      <w:rPr>
        <w:rFonts w:hint="default"/>
      </w:rPr>
    </w:lvl>
    <w:lvl w:ilvl="8" w:tplc="D9AC21A8">
      <w:numFmt w:val="bullet"/>
      <w:lvlText w:val="•"/>
      <w:lvlJc w:val="left"/>
      <w:pPr>
        <w:ind w:left="2926" w:hanging="274"/>
      </w:pPr>
      <w:rPr>
        <w:rFonts w:hint="default"/>
      </w:rPr>
    </w:lvl>
  </w:abstractNum>
  <w:abstractNum w:abstractNumId="4" w15:restartNumberingAfterBreak="0">
    <w:nsid w:val="4C9E1064"/>
    <w:multiLevelType w:val="hybridMultilevel"/>
    <w:tmpl w:val="F67C75B2"/>
    <w:lvl w:ilvl="0" w:tplc="A3687FE0">
      <w:numFmt w:val="bullet"/>
      <w:lvlText w:val="•"/>
      <w:lvlJc w:val="left"/>
      <w:pPr>
        <w:ind w:left="568" w:hanging="274"/>
      </w:pPr>
      <w:rPr>
        <w:rFonts w:ascii="Arial" w:eastAsia="Arial" w:hAnsi="Arial" w:cs="Arial" w:hint="default"/>
        <w:w w:val="100"/>
        <w:sz w:val="16"/>
        <w:szCs w:val="16"/>
      </w:rPr>
    </w:lvl>
    <w:lvl w:ilvl="1" w:tplc="3E580AEC">
      <w:numFmt w:val="bullet"/>
      <w:lvlText w:val="•"/>
      <w:lvlJc w:val="left"/>
      <w:pPr>
        <w:ind w:left="855" w:hanging="274"/>
      </w:pPr>
      <w:rPr>
        <w:rFonts w:hint="default"/>
      </w:rPr>
    </w:lvl>
    <w:lvl w:ilvl="2" w:tplc="51628588">
      <w:numFmt w:val="bullet"/>
      <w:lvlText w:val="•"/>
      <w:lvlJc w:val="left"/>
      <w:pPr>
        <w:ind w:left="1151" w:hanging="274"/>
      </w:pPr>
      <w:rPr>
        <w:rFonts w:hint="default"/>
      </w:rPr>
    </w:lvl>
    <w:lvl w:ilvl="3" w:tplc="50D4700A">
      <w:numFmt w:val="bullet"/>
      <w:lvlText w:val="•"/>
      <w:lvlJc w:val="left"/>
      <w:pPr>
        <w:ind w:left="1447" w:hanging="274"/>
      </w:pPr>
      <w:rPr>
        <w:rFonts w:hint="default"/>
      </w:rPr>
    </w:lvl>
    <w:lvl w:ilvl="4" w:tplc="95D6C898">
      <w:numFmt w:val="bullet"/>
      <w:lvlText w:val="•"/>
      <w:lvlJc w:val="left"/>
      <w:pPr>
        <w:ind w:left="1743" w:hanging="274"/>
      </w:pPr>
      <w:rPr>
        <w:rFonts w:hint="default"/>
      </w:rPr>
    </w:lvl>
    <w:lvl w:ilvl="5" w:tplc="2C02B168">
      <w:numFmt w:val="bullet"/>
      <w:lvlText w:val="•"/>
      <w:lvlJc w:val="left"/>
      <w:pPr>
        <w:ind w:left="2039" w:hanging="274"/>
      </w:pPr>
      <w:rPr>
        <w:rFonts w:hint="default"/>
      </w:rPr>
    </w:lvl>
    <w:lvl w:ilvl="6" w:tplc="7DD25A66">
      <w:numFmt w:val="bullet"/>
      <w:lvlText w:val="•"/>
      <w:lvlJc w:val="left"/>
      <w:pPr>
        <w:ind w:left="2334" w:hanging="274"/>
      </w:pPr>
      <w:rPr>
        <w:rFonts w:hint="default"/>
      </w:rPr>
    </w:lvl>
    <w:lvl w:ilvl="7" w:tplc="7D8E52A6">
      <w:numFmt w:val="bullet"/>
      <w:lvlText w:val="•"/>
      <w:lvlJc w:val="left"/>
      <w:pPr>
        <w:ind w:left="2630" w:hanging="274"/>
      </w:pPr>
      <w:rPr>
        <w:rFonts w:hint="default"/>
      </w:rPr>
    </w:lvl>
    <w:lvl w:ilvl="8" w:tplc="3A9E4FF6">
      <w:numFmt w:val="bullet"/>
      <w:lvlText w:val="•"/>
      <w:lvlJc w:val="left"/>
      <w:pPr>
        <w:ind w:left="2926" w:hanging="274"/>
      </w:pPr>
      <w:rPr>
        <w:rFonts w:hint="default"/>
      </w:rPr>
    </w:lvl>
  </w:abstractNum>
  <w:abstractNum w:abstractNumId="5" w15:restartNumberingAfterBreak="0">
    <w:nsid w:val="71D848C7"/>
    <w:multiLevelType w:val="hybridMultilevel"/>
    <w:tmpl w:val="96663554"/>
    <w:lvl w:ilvl="0" w:tplc="5E4E340E">
      <w:numFmt w:val="bullet"/>
      <w:lvlText w:val="•"/>
      <w:lvlJc w:val="left"/>
      <w:pPr>
        <w:ind w:left="568" w:hanging="274"/>
      </w:pPr>
      <w:rPr>
        <w:rFonts w:ascii="Arial" w:eastAsia="Arial" w:hAnsi="Arial" w:cs="Arial" w:hint="default"/>
        <w:w w:val="100"/>
        <w:sz w:val="16"/>
        <w:szCs w:val="16"/>
      </w:rPr>
    </w:lvl>
    <w:lvl w:ilvl="1" w:tplc="5142C39C">
      <w:numFmt w:val="bullet"/>
      <w:lvlText w:val="•"/>
      <w:lvlJc w:val="left"/>
      <w:pPr>
        <w:ind w:left="855" w:hanging="274"/>
      </w:pPr>
      <w:rPr>
        <w:rFonts w:hint="default"/>
      </w:rPr>
    </w:lvl>
    <w:lvl w:ilvl="2" w:tplc="D8CCA55C">
      <w:numFmt w:val="bullet"/>
      <w:lvlText w:val="•"/>
      <w:lvlJc w:val="left"/>
      <w:pPr>
        <w:ind w:left="1151" w:hanging="274"/>
      </w:pPr>
      <w:rPr>
        <w:rFonts w:hint="default"/>
      </w:rPr>
    </w:lvl>
    <w:lvl w:ilvl="3" w:tplc="4ADC5C4C">
      <w:numFmt w:val="bullet"/>
      <w:lvlText w:val="•"/>
      <w:lvlJc w:val="left"/>
      <w:pPr>
        <w:ind w:left="1447" w:hanging="274"/>
      </w:pPr>
      <w:rPr>
        <w:rFonts w:hint="default"/>
      </w:rPr>
    </w:lvl>
    <w:lvl w:ilvl="4" w:tplc="62C6DC14">
      <w:numFmt w:val="bullet"/>
      <w:lvlText w:val="•"/>
      <w:lvlJc w:val="left"/>
      <w:pPr>
        <w:ind w:left="1743" w:hanging="274"/>
      </w:pPr>
      <w:rPr>
        <w:rFonts w:hint="default"/>
      </w:rPr>
    </w:lvl>
    <w:lvl w:ilvl="5" w:tplc="7948251C">
      <w:numFmt w:val="bullet"/>
      <w:lvlText w:val="•"/>
      <w:lvlJc w:val="left"/>
      <w:pPr>
        <w:ind w:left="2039" w:hanging="274"/>
      </w:pPr>
      <w:rPr>
        <w:rFonts w:hint="default"/>
      </w:rPr>
    </w:lvl>
    <w:lvl w:ilvl="6" w:tplc="F8D46DC4">
      <w:numFmt w:val="bullet"/>
      <w:lvlText w:val="•"/>
      <w:lvlJc w:val="left"/>
      <w:pPr>
        <w:ind w:left="2334" w:hanging="274"/>
      </w:pPr>
      <w:rPr>
        <w:rFonts w:hint="default"/>
      </w:rPr>
    </w:lvl>
    <w:lvl w:ilvl="7" w:tplc="739EFD5C">
      <w:numFmt w:val="bullet"/>
      <w:lvlText w:val="•"/>
      <w:lvlJc w:val="left"/>
      <w:pPr>
        <w:ind w:left="2630" w:hanging="274"/>
      </w:pPr>
      <w:rPr>
        <w:rFonts w:hint="default"/>
      </w:rPr>
    </w:lvl>
    <w:lvl w:ilvl="8" w:tplc="7F86C8A8">
      <w:numFmt w:val="bullet"/>
      <w:lvlText w:val="•"/>
      <w:lvlJc w:val="left"/>
      <w:pPr>
        <w:ind w:left="2926" w:hanging="27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65"/>
    <w:rsid w:val="00496968"/>
    <w:rsid w:val="00A5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6A229"/>
  <w15:docId w15:val="{E5E81012-2E74-4444-ACF9-AF096E91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</dc:creator>
  <cp:lastModifiedBy>Aaron Crawford</cp:lastModifiedBy>
  <cp:revision>2</cp:revision>
  <dcterms:created xsi:type="dcterms:W3CDTF">2020-09-26T03:39:00Z</dcterms:created>
  <dcterms:modified xsi:type="dcterms:W3CDTF">2020-09-26T03:39:00Z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2020-07-27T00:00:00Z</vt:filetime>
  </property>
  <property fmtid="{D5CDD505-2E9C-101B-9397-08002B2CF9AE}" pid="5" name="DISdDocName">
    <vt:lpwstr>AGUCMINT-8102287</vt:lpwstr>
  </property>
  <property fmtid="{D5CDD505-2E9C-101B-9397-08002B2CF9AE}" pid="6" name="DISProperties">
    <vt:lpwstr>DISdDocName,DIScgiUrl,DISdUser,DISdID,DISidcName,DISTaskPaneUrl</vt:lpwstr>
  </property>
  <property fmtid="{D5CDD505-2E9C-101B-9397-08002B2CF9AE}" pid="7" name="DIScgiUrl">
    <vt:lpwstr>http://agucm.agric.gov.ab.ca/cs/idcplg</vt:lpwstr>
  </property>
  <property fmtid="{D5CDD505-2E9C-101B-9397-08002B2CF9AE}" pid="8" name="DISdUser">
    <vt:lpwstr>nicole.hornett</vt:lpwstr>
  </property>
  <property fmtid="{D5CDD505-2E9C-101B-9397-08002B2CF9AE}" pid="9" name="DISdID">
    <vt:lpwstr>8411741</vt:lpwstr>
  </property>
  <property fmtid="{D5CDD505-2E9C-101B-9397-08002B2CF9AE}" pid="10" name="DISidcName">
    <vt:lpwstr>agucmintprod</vt:lpwstr>
  </property>
  <property fmtid="{D5CDD505-2E9C-101B-9397-08002B2CF9AE}" pid="11" name="DISTaskPaneUrl">
    <vt:lpwstr>http://agucm.agric.gov.ab.ca/cs/idcplg?IdcService=DESKTOP_DOC_INFO&amp;dDocName=AGUCMINT-8102287&amp;dID=8411741&amp;ClientControlled=DocMan,taskpane&amp;coreContentOnly=1</vt:lpwstr>
  </property>
</Properties>
</file>