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F076" w14:textId="77777777" w:rsidR="00E86DAA" w:rsidRDefault="003E2ED2">
      <w:pPr>
        <w:spacing w:before="64"/>
        <w:ind w:left="120"/>
        <w:rPr>
          <w:b/>
          <w:sz w:val="40"/>
        </w:rPr>
      </w:pPr>
      <w:r>
        <w:rPr>
          <w:b/>
          <w:sz w:val="40"/>
        </w:rPr>
        <w:t>4-</w:t>
      </w:r>
      <w:bookmarkStart w:id="0" w:name="4-H_Public_Speaking_Timer_Sheet___"/>
      <w:bookmarkEnd w:id="0"/>
      <w:r>
        <w:rPr>
          <w:b/>
          <w:sz w:val="40"/>
        </w:rPr>
        <w:t>H Public Speaking Timer Sheet</w:t>
      </w:r>
    </w:p>
    <w:p w14:paraId="3F0EBFC0" w14:textId="77777777" w:rsidR="00E86DAA" w:rsidRDefault="00E86DAA">
      <w:pPr>
        <w:pStyle w:val="BodyText"/>
        <w:rPr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1070"/>
        <w:gridCol w:w="1351"/>
        <w:gridCol w:w="1353"/>
        <w:gridCol w:w="1353"/>
        <w:gridCol w:w="1348"/>
        <w:gridCol w:w="1358"/>
        <w:gridCol w:w="1113"/>
        <w:gridCol w:w="1303"/>
      </w:tblGrid>
      <w:tr w:rsidR="00E86DAA" w14:paraId="4AD78626" w14:textId="77777777">
        <w:trPr>
          <w:trHeight w:val="258"/>
        </w:trPr>
        <w:tc>
          <w:tcPr>
            <w:tcW w:w="3919" w:type="dxa"/>
            <w:vMerge w:val="restart"/>
          </w:tcPr>
          <w:p w14:paraId="33DEFD58" w14:textId="77777777" w:rsidR="00E86DAA" w:rsidRDefault="00E86DA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CA9F595" w14:textId="77777777" w:rsidR="00E86DAA" w:rsidRDefault="003E2ED2">
            <w:pPr>
              <w:pStyle w:val="TableParagraph"/>
              <w:ind w:left="1185"/>
              <w:rPr>
                <w:b/>
                <w:sz w:val="20"/>
              </w:rPr>
            </w:pPr>
            <w:r>
              <w:rPr>
                <w:b/>
                <w:sz w:val="20"/>
              </w:rPr>
              <w:t>Speaker’s Name</w:t>
            </w:r>
          </w:p>
        </w:tc>
        <w:tc>
          <w:tcPr>
            <w:tcW w:w="1070" w:type="dxa"/>
            <w:vMerge w:val="restart"/>
          </w:tcPr>
          <w:p w14:paraId="6F3F1C15" w14:textId="77777777" w:rsidR="00E86DAA" w:rsidRDefault="003E2ED2">
            <w:pPr>
              <w:pStyle w:val="TableParagraph"/>
              <w:spacing w:before="2"/>
              <w:ind w:left="206" w:hanging="161"/>
              <w:rPr>
                <w:b/>
                <w:sz w:val="20"/>
              </w:rPr>
            </w:pPr>
            <w:r>
              <w:rPr>
                <w:b/>
                <w:sz w:val="20"/>
              </w:rPr>
              <w:t>Time Card</w:t>
            </w:r>
          </w:p>
          <w:p w14:paraId="6325525B" w14:textId="77777777" w:rsidR="00E86DAA" w:rsidRDefault="003E2ED2">
            <w:pPr>
              <w:pStyle w:val="TableParagraph"/>
              <w:spacing w:before="7" w:line="230" w:lineRule="atLeast"/>
              <w:ind w:left="206" w:right="19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Shown </w:t>
            </w:r>
            <w:r>
              <w:rPr>
                <w:b/>
                <w:sz w:val="20"/>
              </w:rPr>
              <w:t>(Y/N)</w:t>
            </w:r>
          </w:p>
        </w:tc>
        <w:tc>
          <w:tcPr>
            <w:tcW w:w="2704" w:type="dxa"/>
            <w:gridSpan w:val="2"/>
            <w:vMerge w:val="restart"/>
          </w:tcPr>
          <w:p w14:paraId="29D5494C" w14:textId="77777777" w:rsidR="00E86DAA" w:rsidRDefault="003E2ED2">
            <w:pPr>
              <w:pStyle w:val="TableParagraph"/>
              <w:spacing w:before="59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Prepared Speech</w:t>
            </w:r>
          </w:p>
        </w:tc>
        <w:tc>
          <w:tcPr>
            <w:tcW w:w="2701" w:type="dxa"/>
            <w:gridSpan w:val="2"/>
            <w:vMerge w:val="restart"/>
          </w:tcPr>
          <w:p w14:paraId="7669B316" w14:textId="77777777" w:rsidR="00E86DAA" w:rsidRDefault="003E2ED2">
            <w:pPr>
              <w:pStyle w:val="TableParagraph"/>
              <w:spacing w:before="59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Impromptu Speech</w:t>
            </w:r>
          </w:p>
        </w:tc>
        <w:tc>
          <w:tcPr>
            <w:tcW w:w="1358" w:type="dxa"/>
            <w:vMerge w:val="restart"/>
          </w:tcPr>
          <w:p w14:paraId="500841F6" w14:textId="77777777" w:rsidR="00E86DAA" w:rsidRDefault="003E2ED2">
            <w:pPr>
              <w:pStyle w:val="TableParagraph"/>
              <w:spacing w:before="121" w:line="244" w:lineRule="auto"/>
              <w:ind w:left="441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Total Fault</w:t>
            </w:r>
          </w:p>
        </w:tc>
        <w:tc>
          <w:tcPr>
            <w:tcW w:w="2416" w:type="dxa"/>
            <w:gridSpan w:val="2"/>
          </w:tcPr>
          <w:p w14:paraId="67D754A7" w14:textId="77777777" w:rsidR="00E86DAA" w:rsidRDefault="003E2ED2">
            <w:pPr>
              <w:pStyle w:val="TableParagraph"/>
              <w:spacing w:before="14" w:line="225" w:lineRule="exact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Tiebreaker</w:t>
            </w:r>
          </w:p>
        </w:tc>
      </w:tr>
      <w:tr w:rsidR="00E86DAA" w14:paraId="266FB569" w14:textId="77777777">
        <w:trPr>
          <w:trHeight w:val="81"/>
        </w:trPr>
        <w:tc>
          <w:tcPr>
            <w:tcW w:w="3919" w:type="dxa"/>
            <w:vMerge/>
            <w:tcBorders>
              <w:top w:val="nil"/>
            </w:tcBorders>
          </w:tcPr>
          <w:p w14:paraId="494246D5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EA429DB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</w:tcBorders>
          </w:tcPr>
          <w:p w14:paraId="4AE66D2E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14:paraId="04F76783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224AD25A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 w:val="restart"/>
          </w:tcPr>
          <w:p w14:paraId="2B747E4B" w14:textId="77777777" w:rsidR="00E86DAA" w:rsidRDefault="003E2ED2">
            <w:pPr>
              <w:pStyle w:val="TableParagraph"/>
              <w:spacing w:before="105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303" w:type="dxa"/>
            <w:vMerge w:val="restart"/>
          </w:tcPr>
          <w:p w14:paraId="2F1DD48B" w14:textId="77777777" w:rsidR="00E86DAA" w:rsidRDefault="003E2ED2">
            <w:pPr>
              <w:pStyle w:val="TableParagraph"/>
              <w:spacing w:before="105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Faults</w:t>
            </w:r>
          </w:p>
        </w:tc>
      </w:tr>
      <w:tr w:rsidR="00E86DAA" w14:paraId="4B04535D" w14:textId="77777777">
        <w:trPr>
          <w:trHeight w:val="352"/>
        </w:trPr>
        <w:tc>
          <w:tcPr>
            <w:tcW w:w="3919" w:type="dxa"/>
            <w:vMerge/>
            <w:tcBorders>
              <w:top w:val="nil"/>
            </w:tcBorders>
          </w:tcPr>
          <w:p w14:paraId="268F399D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FA205EA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65C9BF97" w14:textId="77777777" w:rsidR="00E86DAA" w:rsidRDefault="003E2ED2">
            <w:pPr>
              <w:pStyle w:val="TableParagraph"/>
              <w:spacing w:before="59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353" w:type="dxa"/>
          </w:tcPr>
          <w:p w14:paraId="07C7FF0B" w14:textId="77777777" w:rsidR="00E86DAA" w:rsidRDefault="003E2ED2">
            <w:pPr>
              <w:pStyle w:val="TableParagraph"/>
              <w:spacing w:before="59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Faults</w:t>
            </w:r>
          </w:p>
        </w:tc>
        <w:tc>
          <w:tcPr>
            <w:tcW w:w="1353" w:type="dxa"/>
          </w:tcPr>
          <w:p w14:paraId="1E8FEDCA" w14:textId="77777777" w:rsidR="00E86DAA" w:rsidRDefault="003E2ED2">
            <w:pPr>
              <w:pStyle w:val="TableParagraph"/>
              <w:spacing w:before="59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348" w:type="dxa"/>
          </w:tcPr>
          <w:p w14:paraId="12A218FB" w14:textId="77777777" w:rsidR="00E86DAA" w:rsidRDefault="003E2ED2">
            <w:pPr>
              <w:pStyle w:val="TableParagraph"/>
              <w:spacing w:before="59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Faults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14:paraId="6FA50A4E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14:paraId="29894A39" w14:textId="77777777" w:rsidR="00E86DAA" w:rsidRDefault="00E86DAA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12F1382A" w14:textId="77777777" w:rsidR="00E86DAA" w:rsidRDefault="00E86DAA">
            <w:pPr>
              <w:rPr>
                <w:sz w:val="2"/>
                <w:szCs w:val="2"/>
              </w:rPr>
            </w:pPr>
          </w:p>
        </w:tc>
      </w:tr>
      <w:tr w:rsidR="00E86DAA" w14:paraId="3DB9BD1A" w14:textId="77777777">
        <w:trPr>
          <w:trHeight w:val="818"/>
        </w:trPr>
        <w:tc>
          <w:tcPr>
            <w:tcW w:w="3919" w:type="dxa"/>
          </w:tcPr>
          <w:p w14:paraId="7FFEE1C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7028D56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98FB425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48FEE6A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75E36E21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3104E38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39A3991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6E9F42FE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6EDA09E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3F420B3A" w14:textId="77777777">
        <w:trPr>
          <w:trHeight w:val="817"/>
        </w:trPr>
        <w:tc>
          <w:tcPr>
            <w:tcW w:w="3919" w:type="dxa"/>
          </w:tcPr>
          <w:p w14:paraId="1998697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0713882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359F172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7C905044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47644733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6D0C4B2A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BAC69B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70607B34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0635F0B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0F54CA48" w14:textId="77777777">
        <w:trPr>
          <w:trHeight w:val="817"/>
        </w:trPr>
        <w:tc>
          <w:tcPr>
            <w:tcW w:w="3919" w:type="dxa"/>
          </w:tcPr>
          <w:p w14:paraId="63B58EED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473918A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473907D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107AF2BD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57BF02B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55D8205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F5C843D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7B49F691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5F8513C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4F191E81" w14:textId="77777777">
        <w:trPr>
          <w:trHeight w:val="818"/>
        </w:trPr>
        <w:tc>
          <w:tcPr>
            <w:tcW w:w="3919" w:type="dxa"/>
          </w:tcPr>
          <w:p w14:paraId="42E0F1D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4AAA9C1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E334081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5F3E4B0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73D17E9E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46F3783F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558E4AE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3E4987E1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25EEA412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7BAF51A6" w14:textId="77777777">
        <w:trPr>
          <w:trHeight w:val="820"/>
        </w:trPr>
        <w:tc>
          <w:tcPr>
            <w:tcW w:w="3919" w:type="dxa"/>
          </w:tcPr>
          <w:p w14:paraId="11B41E25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45F53EC4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C75D06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7EC9BCA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1C57A24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68F9FDA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598594F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74AF92C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0E9EC31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63128E65" w14:textId="77777777">
        <w:trPr>
          <w:trHeight w:val="817"/>
        </w:trPr>
        <w:tc>
          <w:tcPr>
            <w:tcW w:w="3919" w:type="dxa"/>
          </w:tcPr>
          <w:p w14:paraId="0FDC36A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0E298D7F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B25F90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2ACF9514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7896ECC4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5106068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6F343A8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41B6720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0F419C36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14AF9268" w14:textId="77777777">
        <w:trPr>
          <w:trHeight w:val="818"/>
        </w:trPr>
        <w:tc>
          <w:tcPr>
            <w:tcW w:w="3919" w:type="dxa"/>
          </w:tcPr>
          <w:p w14:paraId="59ED9D2B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0BB36AB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D11BE2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2CB7D50D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23751E4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5F17595E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DCC413E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3FEFB60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6A27D1F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7CFEA70C" w14:textId="77777777">
        <w:trPr>
          <w:trHeight w:val="817"/>
        </w:trPr>
        <w:tc>
          <w:tcPr>
            <w:tcW w:w="3919" w:type="dxa"/>
          </w:tcPr>
          <w:p w14:paraId="2E905BCD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731E8DE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636CD3A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2F6C2315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628A9D97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ACC9633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15AB1565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5F6088B3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1569200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06F7B12E" w14:textId="77777777">
        <w:trPr>
          <w:trHeight w:val="818"/>
        </w:trPr>
        <w:tc>
          <w:tcPr>
            <w:tcW w:w="3919" w:type="dxa"/>
          </w:tcPr>
          <w:p w14:paraId="505B76E3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5FECC24C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8E6C3AA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67ED135E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0D0CE95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4360B9E6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70C879BA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55F2D838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605DBBBA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DAA" w14:paraId="33292083" w14:textId="77777777">
        <w:trPr>
          <w:trHeight w:val="817"/>
        </w:trPr>
        <w:tc>
          <w:tcPr>
            <w:tcW w:w="3919" w:type="dxa"/>
          </w:tcPr>
          <w:p w14:paraId="6754E6AF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14:paraId="3F22B186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101356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16697999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</w:tcPr>
          <w:p w14:paraId="676A8E43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14:paraId="7DE09C91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2CE36D06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2BDA4CE2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70C43B70" w14:textId="77777777" w:rsidR="00E86DAA" w:rsidRDefault="00E86D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D11FED" w14:textId="77777777" w:rsidR="00E86DAA" w:rsidRDefault="003E2ED2">
      <w:pPr>
        <w:pStyle w:val="BodyText"/>
        <w:spacing w:before="102" w:line="247" w:lineRule="auto"/>
        <w:ind w:left="120" w:right="279"/>
      </w:pPr>
      <w:r>
        <w:rPr>
          <w:b/>
        </w:rPr>
        <w:t>Note: Seniors/Intermediates</w:t>
      </w:r>
      <w:r>
        <w:t xml:space="preserve">- deduct two points for every five seconds over or under the time limit (up to a maximum of 14 points for prepared and six points for impromptu). </w:t>
      </w:r>
      <w:r>
        <w:rPr>
          <w:b/>
        </w:rPr>
        <w:t>Junior</w:t>
      </w:r>
      <w:r>
        <w:t xml:space="preserve">- deduct one point for every five seconds over or under the time limit (up to a maximum of seven points </w:t>
      </w:r>
      <w:r>
        <w:t>for prepared and three points for impromptu). Notify judges of any time faults at the end of the competition.</w:t>
      </w:r>
    </w:p>
    <w:sectPr w:rsidR="00E86DAA">
      <w:type w:val="continuous"/>
      <w:pgSz w:w="15840" w:h="12240" w:orient="landscape"/>
      <w:pgMar w:top="10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AA"/>
    <w:rsid w:val="003E2ED2"/>
    <w:rsid w:val="00E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61DAF"/>
  <w15:docId w15:val="{E5E81012-2E74-4444-ACF9-AF096E9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Aaron Crawford</cp:lastModifiedBy>
  <cp:revision>2</cp:revision>
  <dcterms:created xsi:type="dcterms:W3CDTF">2020-09-26T03:40:00Z</dcterms:created>
  <dcterms:modified xsi:type="dcterms:W3CDTF">2020-09-26T03:40:00Z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2020-07-27T00:00:00Z</vt:filetime>
  </property>
  <property fmtid="{D5CDD505-2E9C-101B-9397-08002B2CF9AE}" pid="5" name="DISdDocName">
    <vt:lpwstr>AGUCMINT-8102280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8411730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http://agucm.agric.gov.ab.ca/cs/idcplg?IdcService=DESKTOP_DOC_INFO&amp;dDocName=AGUCMINT-8102280&amp;dID=8411730&amp;ClientControlled=DocMan,taskpane&amp;coreContentOnly=1</vt:lpwstr>
  </property>
</Properties>
</file>